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B74" w:rsidRDefault="00D46B74" w:rsidP="00D46B74">
      <w:pPr>
        <w:pStyle w:val="Default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 xml:space="preserve">How to Support your child with Writing </w:t>
      </w:r>
    </w:p>
    <w:p w:rsidR="00D46B74" w:rsidRDefault="00D46B74" w:rsidP="00D46B74">
      <w:pPr>
        <w:pStyle w:val="Default"/>
        <w:rPr>
          <w:sz w:val="32"/>
          <w:szCs w:val="32"/>
        </w:rPr>
      </w:pPr>
    </w:p>
    <w:p w:rsidR="00D46B74" w:rsidRDefault="00D46B74" w:rsidP="00D46B7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Encourage writing for real purposes at home such as; </w:t>
      </w:r>
    </w:p>
    <w:p w:rsidR="00D46B74" w:rsidRDefault="00D46B74" w:rsidP="00D46B74">
      <w:pPr>
        <w:pStyle w:val="Default"/>
        <w:rPr>
          <w:sz w:val="28"/>
          <w:szCs w:val="28"/>
        </w:rPr>
      </w:pP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Magazine competitions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Letters to friends or relatives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Keeping a diary of interesting things they do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Write a review of a book or a film for a friend </w:t>
      </w:r>
    </w:p>
    <w:p w:rsidR="00D46B74" w:rsidRDefault="00D46B74" w:rsidP="00D46B74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Ask them to have a go at writing a second part to a book they have read </w:t>
      </w:r>
    </w:p>
    <w:p w:rsidR="00D46B74" w:rsidRDefault="00D46B74" w:rsidP="00D46B74">
      <w:pPr>
        <w:pStyle w:val="Default"/>
        <w:rPr>
          <w:sz w:val="28"/>
          <w:szCs w:val="28"/>
        </w:rPr>
      </w:pPr>
    </w:p>
    <w:p w:rsidR="00D46B74" w:rsidRDefault="00D46B74" w:rsidP="00D46B7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When they are writing you can support them by; </w:t>
      </w:r>
    </w:p>
    <w:p w:rsidR="00D46B74" w:rsidRDefault="00D46B74" w:rsidP="00D46B74">
      <w:pPr>
        <w:pStyle w:val="Default"/>
        <w:rPr>
          <w:sz w:val="28"/>
          <w:szCs w:val="28"/>
        </w:rPr>
      </w:pP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Praising their achievements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Encourage them to talk to you about their ideas and make a plan. </w:t>
      </w:r>
    </w:p>
    <w:p w:rsidR="00D46B74" w:rsidRDefault="00D46B74" w:rsidP="00D46B74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Ensure they understand a plan has to be made quickly and efficiently, including just the main points.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Ensure handwriting is correctly formed and legible. Encourage a proper pen/pencil grip to make writing easier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Help children to create clear and imaginative texts in a range of genres (e.g. stories, diaries, letters, reports, newspapers, arguments, adverts etc)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Make sure your child organises their writing clearly- beginning, middle and end, (introduction, main body and conclusion.)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Encourage your child to punctuate their writing accurately. (Capital letters . , ? ! “ “ – : ; „)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Using a range of connectives to organise ideas effectively (e.g. since, meanwhile, therefore)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Using a variety of sentences, including complex sentences and short and snappy sentences for effect.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Starting sentences in a variety of ways e.g. -ly / -ing words: </w:t>
      </w:r>
      <w:r>
        <w:rPr>
          <w:i/>
          <w:iCs/>
          <w:sz w:val="28"/>
          <w:szCs w:val="28"/>
        </w:rPr>
        <w:t xml:space="preserve">Slowly…Edging closer…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i/>
          <w:iCs/>
          <w:sz w:val="28"/>
          <w:szCs w:val="28"/>
        </w:rPr>
        <w:t>O</w:t>
      </w:r>
      <w:r>
        <w:rPr>
          <w:sz w:val="28"/>
          <w:szCs w:val="28"/>
        </w:rPr>
        <w:t xml:space="preserve">rganise writing into clear paragraphs.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Take a multi-sensory approach to bring their description to life.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Use a range of ambitious vocabulary. </w:t>
      </w:r>
    </w:p>
    <w:p w:rsidR="00D46B74" w:rsidRDefault="00D46B74" w:rsidP="00D46B74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Use techniques to engage the reader e.g. questions, direct address, humour and suspense </w:t>
      </w:r>
    </w:p>
    <w:p w:rsidR="00D46B74" w:rsidRDefault="00D46B74" w:rsidP="00D46B74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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Edit their work thoroughly looking for improvements. </w:t>
      </w:r>
    </w:p>
    <w:p w:rsidR="00A35945" w:rsidRDefault="00A35945"/>
    <w:sectPr w:rsidR="00A35945" w:rsidSect="00CA0250">
      <w:pgSz w:w="11906" w:h="17338"/>
      <w:pgMar w:top="1123" w:right="157" w:bottom="658" w:left="42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74"/>
    <w:rsid w:val="00502DB9"/>
    <w:rsid w:val="00A35945"/>
    <w:rsid w:val="00D4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F49AEC-2B9F-4683-A40C-9A0536288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46B7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1420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Sheepy Magna Primary School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Sarah Hall</cp:lastModifiedBy>
  <cp:revision>2</cp:revision>
  <dcterms:created xsi:type="dcterms:W3CDTF">2017-08-31T16:11:00Z</dcterms:created>
  <dcterms:modified xsi:type="dcterms:W3CDTF">2017-08-31T16:11:00Z</dcterms:modified>
</cp:coreProperties>
</file>